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w w:val="90"/>
          <w:sz w:val="36"/>
          <w:szCs w:val="36"/>
        </w:rPr>
      </w:pPr>
      <w:r>
        <w:rPr>
          <w:rFonts w:hint="eastAsia" w:ascii="华文中宋" w:hAnsi="华文中宋" w:eastAsia="华文中宋" w:cs="仿宋_GB2312"/>
          <w:w w:val="90"/>
          <w:sz w:val="36"/>
          <w:szCs w:val="36"/>
        </w:rPr>
        <w:t>湘湖国家旅游度假区（闻堰街道）公开选拔村级后备干部</w:t>
      </w:r>
    </w:p>
    <w:p>
      <w:pPr>
        <w:spacing w:line="560" w:lineRule="exact"/>
        <w:jc w:val="center"/>
        <w:rPr>
          <w:rFonts w:ascii="华文中宋" w:hAnsi="华文中宋" w:eastAsia="华文中宋" w:cs="仿宋_GB2312"/>
          <w:w w:val="90"/>
          <w:sz w:val="36"/>
          <w:szCs w:val="36"/>
        </w:rPr>
      </w:pPr>
      <w:r>
        <w:rPr>
          <w:rFonts w:hint="eastAsia" w:ascii="华文中宋" w:hAnsi="华文中宋" w:eastAsia="华文中宋" w:cs="仿宋_GB2312"/>
          <w:w w:val="90"/>
          <w:sz w:val="36"/>
          <w:szCs w:val="36"/>
        </w:rPr>
        <w:t>报名登记表</w:t>
      </w:r>
    </w:p>
    <w:p>
      <w:pPr>
        <w:spacing w:line="4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</w:p>
    <w:p>
      <w:pPr>
        <w:spacing w:line="4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</w:p>
    <w:p>
      <w:pPr>
        <w:spacing w:line="4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</w:p>
    <w:p>
      <w:pPr>
        <w:spacing w:line="4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</w:p>
    <w:p>
      <w:pPr>
        <w:spacing w:line="40" w:lineRule="exact"/>
        <w:jc w:val="center"/>
        <w:rPr>
          <w:rFonts w:ascii="仿宋_GB2312" w:hAnsi="仿宋_GB2312" w:eastAsia="仿宋_GB2312" w:cs="仿宋_GB2312"/>
          <w:b/>
          <w:w w:val="90"/>
          <w:sz w:val="36"/>
          <w:szCs w:val="36"/>
        </w:rPr>
      </w:pPr>
    </w:p>
    <w:tbl>
      <w:tblPr>
        <w:tblStyle w:val="3"/>
        <w:tblW w:w="89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29"/>
        <w:gridCol w:w="374"/>
        <w:gridCol w:w="833"/>
        <w:gridCol w:w="76"/>
        <w:gridCol w:w="697"/>
        <w:gridCol w:w="212"/>
        <w:gridCol w:w="1049"/>
        <w:gridCol w:w="325"/>
        <w:gridCol w:w="444"/>
        <w:gridCol w:w="421"/>
        <w:gridCol w:w="984"/>
        <w:gridCol w:w="52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38" w:hRule="atLeast"/>
          <w:jc w:val="center"/>
        </w:trPr>
        <w:tc>
          <w:tcPr>
            <w:tcW w:w="1259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6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5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94" w:hRule="atLeast"/>
          <w:jc w:val="center"/>
        </w:trPr>
        <w:tc>
          <w:tcPr>
            <w:tcW w:w="125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  口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所在村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55" w:hRule="atLeast"/>
          <w:jc w:val="center"/>
        </w:trPr>
        <w:tc>
          <w:tcPr>
            <w:tcW w:w="125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24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5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全日制学历学位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44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259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在职学历学位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3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4454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466" w:type="dxa"/>
            <w:gridSpan w:val="4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有何专长及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技术职称</w:t>
            </w:r>
          </w:p>
        </w:tc>
        <w:tc>
          <w:tcPr>
            <w:tcW w:w="2034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69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家庭电话</w:t>
            </w:r>
          </w:p>
        </w:tc>
        <w:tc>
          <w:tcPr>
            <w:tcW w:w="22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466" w:type="dxa"/>
            <w:gridSpan w:val="4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034" w:type="dxa"/>
            <w:gridSpan w:val="4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69" w:type="dxa"/>
            <w:gridSpan w:val="2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   机</w:t>
            </w:r>
          </w:p>
        </w:tc>
        <w:tc>
          <w:tcPr>
            <w:tcW w:w="22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466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现工作单位及职务</w:t>
            </w:r>
          </w:p>
        </w:tc>
        <w:tc>
          <w:tcPr>
            <w:tcW w:w="6488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83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24" w:type="dxa"/>
            <w:gridSpan w:val="13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（从参加工作开始写起）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83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24" w:type="dxa"/>
            <w:gridSpan w:val="13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3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村党组织审核意见</w:t>
            </w:r>
          </w:p>
        </w:tc>
        <w:tc>
          <w:tcPr>
            <w:tcW w:w="8124" w:type="dxa"/>
            <w:gridSpan w:val="13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（村党组织盖章）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3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家庭成员及主要社会关系</w:t>
            </w:r>
          </w:p>
        </w:tc>
        <w:tc>
          <w:tcPr>
            <w:tcW w:w="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3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4129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9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9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gridSpan w:val="2"/>
            <w:tcBorders>
              <w:bottom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9" w:type="dxa"/>
            <w:gridSpan w:val="5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83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03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09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74" w:type="dxa"/>
            <w:gridSpan w:val="2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129" w:type="dxa"/>
            <w:gridSpan w:val="5"/>
            <w:tcBorders>
              <w:right w:val="single" w:color="auto" w:sz="12" w:space="0"/>
            </w:tcBorders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06E49"/>
    <w:rsid w:val="11006E49"/>
    <w:rsid w:val="380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2018-06-12T06:10:00Z</dcterms:created>
  <dc:creator>韩晴天</dc:creator>
  <cp:lastModifiedBy>韩晴天</cp:lastModifiedBy>
  <dcterms:modified xsi:type="dcterms:W3CDTF">2018-06-12T06:11:05Z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