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2020年度</w:t>
      </w:r>
      <w:r>
        <w:rPr>
          <w:rFonts w:hint="eastAsia" w:ascii="宋体" w:hAnsi="宋体"/>
          <w:b/>
          <w:sz w:val="36"/>
          <w:szCs w:val="36"/>
          <w:lang w:eastAsia="zh-CN"/>
        </w:rPr>
        <w:t>南阳街道</w:t>
      </w:r>
      <w:r>
        <w:rPr>
          <w:rFonts w:hint="eastAsia" w:ascii="宋体" w:hAnsi="宋体"/>
          <w:b/>
          <w:sz w:val="36"/>
          <w:szCs w:val="36"/>
        </w:rPr>
        <w:t>“最美家庭”推荐表</w:t>
      </w:r>
    </w:p>
    <w:tbl>
      <w:tblPr>
        <w:tblStyle w:val="2"/>
        <w:tblpPr w:leftFromText="180" w:rightFromText="180" w:vertAnchor="text" w:horzAnchor="margin" w:tblpXSpec="center" w:tblpY="104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134"/>
        <w:gridCol w:w="850"/>
        <w:gridCol w:w="284"/>
        <w:gridCol w:w="1134"/>
        <w:gridCol w:w="1842"/>
        <w:gridCol w:w="992"/>
        <w:gridCol w:w="42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户主姓名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街道（乡镇）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社区（村）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门牌号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邮编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家规家训</w:t>
            </w:r>
          </w:p>
        </w:tc>
        <w:tc>
          <w:tcPr>
            <w:tcW w:w="8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家庭成员情况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迹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（500字）</w:t>
            </w:r>
          </w:p>
        </w:tc>
        <w:tc>
          <w:tcPr>
            <w:tcW w:w="8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推荐单位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8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926" w:leftChars="441" w:firstLine="300" w:firstLineChars="100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926" w:leftChars="441" w:firstLine="300" w:firstLineChars="100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spacing w:line="360" w:lineRule="auto"/>
              <w:ind w:left="522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区妇联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80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926" w:leftChars="441" w:firstLine="300" w:firstLineChars="100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left="926" w:leftChars="441" w:firstLine="300" w:firstLineChars="100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6E"/>
    <w:rsid w:val="002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2020-06-04T07:26:00Z</dcterms:created>
  <dc:creator>Administrator</dc:creator>
  <cp:lastModifiedBy>Administrator</cp:lastModifiedBy>
  <dcterms:modified xsi:type="dcterms:W3CDTF">2020-06-04T07:27:41Z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