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F" w:rsidRDefault="00A67713">
      <w:pPr>
        <w:pStyle w:val="Style6"/>
      </w:pPr>
      <w:r>
        <w:t>窗体顶端</w:t>
      </w:r>
    </w:p>
    <w:p w:rsidR="001A6CBF" w:rsidRDefault="00A67713">
      <w:pPr>
        <w:widowControl/>
        <w:shd w:val="clear" w:color="auto" w:fill="FFFFFF"/>
        <w:snapToGrid w:val="0"/>
        <w:spacing w:line="285" w:lineRule="atLeast"/>
        <w:jc w:val="center"/>
        <w:rPr>
          <w:rFonts w:ascii="宋体" w:eastAsia="宋体" w:hAnsi="宋体" w:cs="宋体"/>
          <w:b/>
          <w:color w:val="486FCB"/>
          <w:kern w:val="0"/>
          <w:sz w:val="24"/>
          <w:shd w:val="clear" w:color="auto" w:fill="FFFFFF"/>
          <w:lang/>
        </w:rPr>
      </w:pPr>
      <w:r>
        <w:rPr>
          <w:rFonts w:ascii="宋体" w:eastAsia="宋体" w:hAnsi="宋体" w:cs="宋体" w:hint="eastAsia"/>
          <w:b/>
          <w:color w:val="486FCB"/>
          <w:kern w:val="0"/>
          <w:sz w:val="24"/>
          <w:shd w:val="clear" w:color="auto" w:fill="FFFFFF"/>
          <w:lang/>
        </w:rPr>
        <w:t>萧山区河上镇朱家村农居项目</w:t>
      </w:r>
    </w:p>
    <w:tbl>
      <w:tblPr>
        <w:tblW w:w="10485" w:type="dxa"/>
        <w:jc w:val="center"/>
        <w:tblLayout w:type="fixed"/>
        <w:tblCellMar>
          <w:left w:w="0" w:type="dxa"/>
          <w:right w:w="0" w:type="dxa"/>
        </w:tblCellMar>
        <w:tblLook w:val="04A0"/>
      </w:tblPr>
      <w:tblGrid>
        <w:gridCol w:w="1773"/>
        <w:gridCol w:w="1979"/>
        <w:gridCol w:w="7"/>
        <w:gridCol w:w="1199"/>
        <w:gridCol w:w="811"/>
        <w:gridCol w:w="143"/>
        <w:gridCol w:w="232"/>
        <w:gridCol w:w="848"/>
        <w:gridCol w:w="757"/>
        <w:gridCol w:w="6"/>
        <w:gridCol w:w="2730"/>
      </w:tblGrid>
      <w:tr w:rsidR="001A6CBF">
        <w:trPr>
          <w:trHeight w:val="375"/>
          <w:jc w:val="center"/>
        </w:trPr>
        <w:tc>
          <w:tcPr>
            <w:tcW w:w="177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工程名称</w:t>
            </w:r>
          </w:p>
        </w:tc>
        <w:tc>
          <w:tcPr>
            <w:tcW w:w="8712"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萧山区河上镇朱家村农居项目（工程编号：</w:t>
            </w:r>
            <w:r w:rsidR="00C23A1C" w:rsidRPr="00C23A1C">
              <w:rPr>
                <w:rFonts w:ascii="宋体" w:eastAsia="宋体" w:hAnsi="宋体" w:cs="宋体"/>
                <w:kern w:val="0"/>
                <w:sz w:val="18"/>
                <w:szCs w:val="18"/>
                <w:lang/>
              </w:rPr>
              <w:t>HXGK2020020</w:t>
            </w:r>
            <w:r>
              <w:rPr>
                <w:rFonts w:ascii="宋体" w:eastAsia="宋体" w:hAnsi="宋体" w:cs="宋体" w:hint="eastAsia"/>
                <w:kern w:val="0"/>
                <w:sz w:val="18"/>
                <w:szCs w:val="18"/>
                <w:lang/>
              </w:rPr>
              <w:t>）</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报名时间</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color w:val="FF0000"/>
                <w:kern w:val="0"/>
                <w:sz w:val="18"/>
                <w:szCs w:val="18"/>
                <w:lang/>
              </w:rPr>
              <w:t>2020-07-24</w:t>
            </w:r>
            <w:bookmarkStart w:id="0" w:name="_GoBack"/>
            <w:bookmarkEnd w:id="0"/>
            <w:r>
              <w:rPr>
                <w:rFonts w:ascii="宋体" w:eastAsia="宋体" w:hAnsi="宋体" w:cs="宋体" w:hint="eastAsia"/>
                <w:color w:val="FF0000"/>
                <w:kern w:val="0"/>
                <w:sz w:val="18"/>
                <w:szCs w:val="18"/>
                <w:lang/>
              </w:rPr>
              <w:t> </w:t>
            </w:r>
            <w:r>
              <w:rPr>
                <w:color w:val="FF0000"/>
                <w:kern w:val="0"/>
                <w:sz w:val="18"/>
                <w:szCs w:val="18"/>
                <w:lang/>
              </w:rPr>
              <w:t xml:space="preserve"> 09:00-11:00 </w:t>
            </w:r>
            <w:r>
              <w:rPr>
                <w:rFonts w:ascii="宋体" w:eastAsia="宋体" w:hAnsi="宋体" w:cs="宋体" w:hint="eastAsia"/>
                <w:color w:val="FF0000"/>
                <w:kern w:val="0"/>
                <w:sz w:val="18"/>
                <w:szCs w:val="18"/>
                <w:lang/>
              </w:rPr>
              <w:t>至</w:t>
            </w:r>
            <w:r>
              <w:rPr>
                <w:rFonts w:ascii="宋体" w:eastAsia="宋体" w:hAnsi="宋体" w:cs="宋体" w:hint="eastAsia"/>
                <w:color w:val="FF0000"/>
                <w:kern w:val="0"/>
                <w:sz w:val="18"/>
                <w:szCs w:val="18"/>
                <w:lang/>
              </w:rPr>
              <w:t> </w:t>
            </w:r>
            <w:r>
              <w:rPr>
                <w:color w:val="FF0000"/>
                <w:kern w:val="0"/>
                <w:sz w:val="18"/>
                <w:szCs w:val="18"/>
                <w:lang/>
              </w:rPr>
              <w:t>1</w:t>
            </w:r>
            <w:r>
              <w:rPr>
                <w:rFonts w:hint="eastAsia"/>
                <w:color w:val="FF0000"/>
                <w:kern w:val="0"/>
                <w:sz w:val="18"/>
                <w:szCs w:val="18"/>
                <w:lang/>
              </w:rPr>
              <w:t>4</w:t>
            </w:r>
            <w:r>
              <w:rPr>
                <w:color w:val="FF0000"/>
                <w:kern w:val="0"/>
                <w:sz w:val="18"/>
                <w:szCs w:val="18"/>
                <w:lang/>
              </w:rPr>
              <w:t>:</w:t>
            </w:r>
            <w:r>
              <w:rPr>
                <w:rFonts w:hint="eastAsia"/>
                <w:color w:val="FF0000"/>
                <w:kern w:val="0"/>
                <w:sz w:val="18"/>
                <w:szCs w:val="18"/>
                <w:lang/>
              </w:rPr>
              <w:t>0</w:t>
            </w:r>
            <w:r>
              <w:rPr>
                <w:color w:val="FF0000"/>
                <w:kern w:val="0"/>
                <w:sz w:val="18"/>
                <w:szCs w:val="18"/>
                <w:lang/>
              </w:rPr>
              <w:t>0-16:00</w:t>
            </w:r>
          </w:p>
        </w:tc>
      </w:tr>
      <w:tr w:rsidR="001A6CBF">
        <w:trPr>
          <w:trHeight w:val="188"/>
          <w:jc w:val="center"/>
        </w:trPr>
        <w:tc>
          <w:tcPr>
            <w:tcW w:w="177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招标人</w:t>
            </w: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名称</w:t>
            </w:r>
          </w:p>
        </w:tc>
        <w:tc>
          <w:tcPr>
            <w:tcW w:w="2385"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hint="eastAsia"/>
              </w:rPr>
              <w:t>杭州萧山河上朱家股份经济联合社</w:t>
            </w:r>
          </w:p>
        </w:tc>
        <w:tc>
          <w:tcPr>
            <w:tcW w:w="1611"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地址</w:t>
            </w:r>
          </w:p>
        </w:tc>
        <w:tc>
          <w:tcPr>
            <w:tcW w:w="2730" w:type="dxa"/>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萧山区河上镇</w:t>
            </w:r>
          </w:p>
        </w:tc>
      </w:tr>
      <w:tr w:rsidR="001A6CBF">
        <w:trPr>
          <w:trHeight w:val="187"/>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联系人</w:t>
            </w:r>
          </w:p>
        </w:tc>
        <w:tc>
          <w:tcPr>
            <w:tcW w:w="2385"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朱小燕</w:t>
            </w:r>
          </w:p>
        </w:tc>
        <w:tc>
          <w:tcPr>
            <w:tcW w:w="1611"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电话</w:t>
            </w:r>
          </w:p>
        </w:tc>
        <w:tc>
          <w:tcPr>
            <w:tcW w:w="2730" w:type="dxa"/>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82206929</w:t>
            </w:r>
          </w:p>
        </w:tc>
      </w:tr>
      <w:tr w:rsidR="001A6CBF">
        <w:trPr>
          <w:trHeight w:val="188"/>
          <w:jc w:val="center"/>
        </w:trPr>
        <w:tc>
          <w:tcPr>
            <w:tcW w:w="177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招标代理机构</w:t>
            </w: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名称</w:t>
            </w:r>
          </w:p>
        </w:tc>
        <w:tc>
          <w:tcPr>
            <w:tcW w:w="2385"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浙江华夏工程管理有限公司</w:t>
            </w:r>
          </w:p>
        </w:tc>
        <w:tc>
          <w:tcPr>
            <w:tcW w:w="1611"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地址</w:t>
            </w:r>
          </w:p>
        </w:tc>
        <w:tc>
          <w:tcPr>
            <w:tcW w:w="2730" w:type="dxa"/>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萧山区北干街道金城路</w:t>
            </w:r>
            <w:r>
              <w:rPr>
                <w:rFonts w:ascii="宋体" w:eastAsia="宋体" w:hAnsi="宋体" w:cs="宋体" w:hint="eastAsia"/>
                <w:kern w:val="0"/>
                <w:sz w:val="18"/>
                <w:szCs w:val="18"/>
                <w:lang/>
              </w:rPr>
              <w:t>560</w:t>
            </w:r>
            <w:r>
              <w:rPr>
                <w:rFonts w:ascii="宋体" w:eastAsia="宋体" w:hAnsi="宋体" w:cs="宋体" w:hint="eastAsia"/>
                <w:kern w:val="0"/>
                <w:sz w:val="18"/>
                <w:szCs w:val="18"/>
                <w:lang/>
              </w:rPr>
              <w:t>号心意广场</w:t>
            </w:r>
            <w:r>
              <w:rPr>
                <w:rFonts w:ascii="宋体" w:eastAsia="宋体" w:hAnsi="宋体" w:cs="宋体" w:hint="eastAsia"/>
                <w:kern w:val="0"/>
                <w:sz w:val="18"/>
                <w:szCs w:val="18"/>
                <w:lang/>
              </w:rPr>
              <w:t>2</w:t>
            </w:r>
            <w:r>
              <w:rPr>
                <w:rFonts w:ascii="宋体" w:eastAsia="宋体" w:hAnsi="宋体" w:cs="宋体" w:hint="eastAsia"/>
                <w:kern w:val="0"/>
                <w:sz w:val="18"/>
                <w:szCs w:val="18"/>
                <w:lang/>
              </w:rPr>
              <w:t>幢</w:t>
            </w:r>
            <w:r>
              <w:rPr>
                <w:rFonts w:ascii="宋体" w:eastAsia="宋体" w:hAnsi="宋体" w:cs="宋体" w:hint="eastAsia"/>
                <w:kern w:val="0"/>
                <w:sz w:val="18"/>
                <w:szCs w:val="18"/>
                <w:lang/>
              </w:rPr>
              <w:t>1901</w:t>
            </w:r>
          </w:p>
        </w:tc>
      </w:tr>
      <w:tr w:rsidR="001A6CBF">
        <w:trPr>
          <w:trHeight w:val="187"/>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联系人</w:t>
            </w:r>
          </w:p>
        </w:tc>
        <w:tc>
          <w:tcPr>
            <w:tcW w:w="2385"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徐镇涛</w:t>
            </w:r>
          </w:p>
        </w:tc>
        <w:tc>
          <w:tcPr>
            <w:tcW w:w="1611"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电话</w:t>
            </w:r>
          </w:p>
        </w:tc>
        <w:tc>
          <w:tcPr>
            <w:tcW w:w="2730" w:type="dxa"/>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57572683</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设计单位</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 </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监理单位</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 </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勘察单位</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 </w:t>
            </w:r>
          </w:p>
        </w:tc>
      </w:tr>
      <w:tr w:rsidR="001A6CBF">
        <w:trPr>
          <w:trHeight w:val="267"/>
          <w:jc w:val="center"/>
        </w:trPr>
        <w:tc>
          <w:tcPr>
            <w:tcW w:w="177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line="360" w:lineRule="atLeast"/>
              <w:ind w:right="120"/>
              <w:jc w:val="center"/>
            </w:pPr>
            <w:r>
              <w:rPr>
                <w:rFonts w:ascii="宋体" w:eastAsia="宋体" w:hAnsi="宋体" w:cs="宋体" w:hint="eastAsia"/>
                <w:color w:val="000000"/>
                <w:kern w:val="0"/>
                <w:sz w:val="18"/>
                <w:szCs w:val="18"/>
                <w:lang/>
              </w:rPr>
              <w:t>工</w:t>
            </w:r>
            <w:r>
              <w:rPr>
                <w:rFonts w:ascii="Arial" w:hAnsi="Arial" w:cs="Arial"/>
                <w:color w:val="000000"/>
                <w:kern w:val="0"/>
                <w:sz w:val="18"/>
                <w:szCs w:val="18"/>
                <w:lang/>
              </w:rPr>
              <w:t> </w:t>
            </w:r>
            <w:r>
              <w:rPr>
                <w:rFonts w:ascii="宋体" w:eastAsia="宋体" w:hAnsi="宋体" w:cs="宋体" w:hint="eastAsia"/>
                <w:color w:val="000000"/>
                <w:kern w:val="0"/>
                <w:sz w:val="18"/>
                <w:szCs w:val="18"/>
                <w:lang/>
              </w:rPr>
              <w:t>程</w:t>
            </w:r>
          </w:p>
          <w:p w:rsidR="001A6CBF" w:rsidRDefault="00A67713">
            <w:pPr>
              <w:widowControl/>
              <w:spacing w:beforeAutospacing="1" w:afterAutospacing="1" w:line="360" w:lineRule="atLeast"/>
              <w:ind w:right="120"/>
              <w:jc w:val="center"/>
            </w:pPr>
            <w:r>
              <w:rPr>
                <w:rFonts w:ascii="宋体" w:eastAsia="宋体" w:hAnsi="宋体" w:cs="宋体" w:hint="eastAsia"/>
                <w:color w:val="000000"/>
                <w:kern w:val="0"/>
                <w:sz w:val="18"/>
                <w:szCs w:val="18"/>
                <w:lang/>
              </w:rPr>
              <w:t>概</w:t>
            </w:r>
            <w:r>
              <w:rPr>
                <w:rFonts w:ascii="Arial" w:hAnsi="Arial" w:cs="Arial"/>
                <w:color w:val="000000"/>
                <w:kern w:val="0"/>
                <w:sz w:val="18"/>
                <w:szCs w:val="18"/>
                <w:lang/>
              </w:rPr>
              <w:t xml:space="preserve"> </w:t>
            </w:r>
            <w:r>
              <w:rPr>
                <w:rFonts w:ascii="宋体" w:eastAsia="宋体" w:hAnsi="宋体" w:cs="宋体" w:hint="eastAsia"/>
                <w:color w:val="000000"/>
                <w:kern w:val="0"/>
                <w:sz w:val="18"/>
                <w:szCs w:val="18"/>
                <w:lang/>
              </w:rPr>
              <w:t>况</w:t>
            </w: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工程地点</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hint="eastAsia"/>
              </w:rPr>
              <w:t>河上镇</w:t>
            </w:r>
            <w:r>
              <w:rPr>
                <w:rFonts w:hint="eastAsia"/>
              </w:rPr>
              <w:t>朱家村</w:t>
            </w:r>
          </w:p>
        </w:tc>
      </w:tr>
      <w:tr w:rsidR="001A6CBF">
        <w:trPr>
          <w:trHeight w:val="267"/>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kern w:val="0"/>
                <w:sz w:val="18"/>
                <w:szCs w:val="18"/>
                <w:lang/>
              </w:rPr>
              <w:t>立项文号</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 </w:t>
            </w:r>
          </w:p>
        </w:tc>
      </w:tr>
      <w:tr w:rsidR="001A6CBF">
        <w:trPr>
          <w:trHeight w:val="53"/>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kern w:val="0"/>
                <w:sz w:val="18"/>
                <w:szCs w:val="18"/>
                <w:lang/>
              </w:rPr>
              <w:t>项目分类</w:t>
            </w:r>
          </w:p>
        </w:tc>
        <w:tc>
          <w:tcPr>
            <w:tcW w:w="2010"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hint="eastAsia"/>
              </w:rPr>
              <w:t>房建</w:t>
            </w:r>
          </w:p>
        </w:tc>
        <w:tc>
          <w:tcPr>
            <w:tcW w:w="1980"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kern w:val="0"/>
                <w:sz w:val="18"/>
                <w:szCs w:val="18"/>
                <w:lang/>
              </w:rPr>
              <w:t>招标类型</w:t>
            </w:r>
          </w:p>
        </w:tc>
        <w:tc>
          <w:tcPr>
            <w:tcW w:w="273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施工</w:t>
            </w:r>
          </w:p>
        </w:tc>
      </w:tr>
      <w:tr w:rsidR="001A6CBF">
        <w:trPr>
          <w:trHeight w:val="53"/>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投标保证金</w:t>
            </w:r>
          </w:p>
        </w:tc>
        <w:tc>
          <w:tcPr>
            <w:tcW w:w="2010"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10</w:t>
            </w:r>
            <w:r>
              <w:rPr>
                <w:rFonts w:ascii="宋体" w:eastAsia="宋体" w:hAnsi="宋体" w:cs="宋体" w:hint="eastAsia"/>
                <w:kern w:val="0"/>
                <w:sz w:val="18"/>
                <w:szCs w:val="18"/>
                <w:lang/>
              </w:rPr>
              <w:t>万元</w:t>
            </w:r>
          </w:p>
        </w:tc>
        <w:tc>
          <w:tcPr>
            <w:tcW w:w="1980"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kern w:val="0"/>
                <w:sz w:val="18"/>
                <w:szCs w:val="18"/>
                <w:lang/>
              </w:rPr>
              <w:t>建筑面积</w:t>
            </w:r>
          </w:p>
        </w:tc>
        <w:tc>
          <w:tcPr>
            <w:tcW w:w="273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平方米</w:t>
            </w:r>
          </w:p>
        </w:tc>
      </w:tr>
      <w:tr w:rsidR="001A6CBF">
        <w:trPr>
          <w:trHeight w:val="53"/>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工程项目总投资</w:t>
            </w:r>
          </w:p>
        </w:tc>
        <w:tc>
          <w:tcPr>
            <w:tcW w:w="2010"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万元</w:t>
            </w:r>
          </w:p>
        </w:tc>
        <w:tc>
          <w:tcPr>
            <w:tcW w:w="1980"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本次招标部分概算</w:t>
            </w:r>
          </w:p>
        </w:tc>
        <w:tc>
          <w:tcPr>
            <w:tcW w:w="273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pPr>
            <w:r>
              <w:rPr>
                <w:rFonts w:ascii="宋体" w:eastAsia="宋体" w:hAnsi="宋体" w:cs="宋体" w:hint="eastAsia"/>
                <w:kern w:val="0"/>
                <w:sz w:val="18"/>
                <w:szCs w:val="18"/>
                <w:lang/>
              </w:rPr>
              <w:t>937</w:t>
            </w:r>
            <w:r>
              <w:rPr>
                <w:rFonts w:ascii="宋体" w:eastAsia="宋体" w:hAnsi="宋体" w:cs="宋体" w:hint="eastAsia"/>
                <w:kern w:val="0"/>
                <w:sz w:val="18"/>
                <w:szCs w:val="18"/>
                <w:lang/>
              </w:rPr>
              <w:t>万元</w:t>
            </w:r>
          </w:p>
        </w:tc>
      </w:tr>
      <w:tr w:rsidR="001A6CBF">
        <w:trPr>
          <w:trHeight w:val="53"/>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79" w:type="dxa"/>
            <w:tcBorders>
              <w:top w:val="nil"/>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资金来源</w:t>
            </w:r>
          </w:p>
        </w:tc>
        <w:tc>
          <w:tcPr>
            <w:tcW w:w="6733" w:type="dxa"/>
            <w:gridSpan w:val="9"/>
            <w:tcBorders>
              <w:top w:val="nil"/>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line="360" w:lineRule="auto"/>
              <w:jc w:val="left"/>
            </w:pPr>
            <w:r>
              <w:rPr>
                <w:rFonts w:ascii="宋体" w:eastAsia="宋体" w:hAnsi="宋体" w:cs="宋体" w:hint="eastAsia"/>
                <w:kern w:val="0"/>
                <w:sz w:val="18"/>
                <w:szCs w:val="18"/>
                <w:lang/>
              </w:rPr>
              <w:t>政府投资</w:t>
            </w:r>
            <w:r>
              <w:rPr>
                <w:rFonts w:ascii="宋体" w:eastAsia="宋体" w:hAnsi="宋体" w:cs="宋体" w:hint="eastAsia"/>
                <w:kern w:val="0"/>
                <w:sz w:val="18"/>
                <w:szCs w:val="18"/>
                <w:lang/>
              </w:rPr>
              <w:t xml:space="preserve">  </w:t>
            </w:r>
            <w:r>
              <w:rPr>
                <w:kern w:val="0"/>
                <w:sz w:val="18"/>
                <w:szCs w:val="18"/>
                <w:lang/>
              </w:rPr>
              <w:t xml:space="preserve">% </w:t>
            </w:r>
            <w:r>
              <w:rPr>
                <w:rFonts w:ascii="宋体" w:eastAsia="宋体" w:hAnsi="宋体" w:cs="宋体" w:hint="eastAsia"/>
                <w:kern w:val="0"/>
                <w:sz w:val="18"/>
                <w:szCs w:val="18"/>
                <w:lang/>
              </w:rPr>
              <w:t>自筹</w:t>
            </w:r>
            <w:r>
              <w:rPr>
                <w:rFonts w:ascii="宋体" w:eastAsia="宋体" w:hAnsi="宋体" w:cs="宋体" w:hint="eastAsia"/>
                <w:kern w:val="0"/>
                <w:sz w:val="18"/>
                <w:szCs w:val="18"/>
                <w:lang/>
              </w:rPr>
              <w:t>100</w:t>
            </w:r>
            <w:r>
              <w:rPr>
                <w:kern w:val="0"/>
                <w:sz w:val="18"/>
                <w:szCs w:val="18"/>
                <w:lang/>
              </w:rPr>
              <w:t>%</w:t>
            </w:r>
          </w:p>
        </w:tc>
      </w:tr>
      <w:tr w:rsidR="001A6CBF">
        <w:trPr>
          <w:trHeight w:val="53"/>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工程规模技术指标</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tbl>
            <w:tblPr>
              <w:tblW w:w="6434" w:type="dxa"/>
              <w:jc w:val="center"/>
              <w:tblLayout w:type="fixed"/>
              <w:tblCellMar>
                <w:left w:w="0" w:type="dxa"/>
                <w:right w:w="0" w:type="dxa"/>
              </w:tblCellMar>
              <w:tblLook w:val="04A0"/>
            </w:tblPr>
            <w:tblGrid>
              <w:gridCol w:w="2166"/>
              <w:gridCol w:w="2167"/>
              <w:gridCol w:w="2101"/>
            </w:tblGrid>
            <w:tr w:rsidR="001A6CBF">
              <w:trPr>
                <w:jc w:val="center"/>
              </w:trPr>
              <w:tc>
                <w:tcPr>
                  <w:tcW w:w="216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指标名称</w:t>
                  </w:r>
                </w:p>
              </w:tc>
              <w:tc>
                <w:tcPr>
                  <w:tcW w:w="21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规格</w:t>
                  </w:r>
                </w:p>
              </w:tc>
              <w:tc>
                <w:tcPr>
                  <w:tcW w:w="210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单位</w:t>
                  </w:r>
                </w:p>
              </w:tc>
            </w:tr>
            <w:tr w:rsidR="001A6CBF">
              <w:trPr>
                <w:jc w:val="center"/>
              </w:trPr>
              <w:tc>
                <w:tcPr>
                  <w:tcW w:w="216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 </w:t>
                  </w:r>
                </w:p>
              </w:tc>
              <w:tc>
                <w:tcPr>
                  <w:tcW w:w="2167" w:type="dxa"/>
                  <w:tcBorders>
                    <w:top w:val="nil"/>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 </w:t>
                  </w: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 </w:t>
                  </w:r>
                </w:p>
              </w:tc>
            </w:tr>
          </w:tbl>
          <w:p w:rsidR="001A6CBF" w:rsidRDefault="001A6CBF">
            <w:pPr>
              <w:jc w:val="center"/>
            </w:pPr>
          </w:p>
        </w:tc>
      </w:tr>
      <w:tr w:rsidR="001A6CBF">
        <w:trPr>
          <w:trHeight w:val="90"/>
          <w:jc w:val="center"/>
        </w:trPr>
        <w:tc>
          <w:tcPr>
            <w:tcW w:w="177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招</w:t>
            </w:r>
            <w:r>
              <w:rPr>
                <w:rFonts w:ascii="Arial" w:hAnsi="Arial" w:cs="Arial"/>
                <w:color w:val="000000"/>
                <w:kern w:val="0"/>
                <w:sz w:val="18"/>
                <w:szCs w:val="18"/>
                <w:lang/>
              </w:rPr>
              <w:t xml:space="preserve"> </w:t>
            </w:r>
            <w:r>
              <w:rPr>
                <w:rFonts w:ascii="宋体" w:eastAsia="宋体" w:hAnsi="宋体" w:cs="宋体" w:hint="eastAsia"/>
                <w:color w:val="000000"/>
                <w:kern w:val="0"/>
                <w:sz w:val="18"/>
                <w:szCs w:val="18"/>
                <w:lang/>
              </w:rPr>
              <w:t>标</w:t>
            </w:r>
          </w:p>
          <w:p w:rsidR="001A6CBF" w:rsidRDefault="00A67713">
            <w:pPr>
              <w:widowControl/>
              <w:spacing w:beforeAutospacing="1" w:afterAutospacing="1"/>
              <w:jc w:val="center"/>
            </w:pPr>
            <w:r>
              <w:rPr>
                <w:rFonts w:ascii="宋体" w:eastAsia="宋体" w:hAnsi="宋体" w:cs="宋体" w:hint="eastAsia"/>
                <w:color w:val="000000"/>
                <w:kern w:val="0"/>
                <w:sz w:val="18"/>
                <w:szCs w:val="18"/>
                <w:lang/>
              </w:rPr>
              <w:t>要</w:t>
            </w:r>
            <w:r>
              <w:rPr>
                <w:rFonts w:ascii="Arial" w:hAnsi="Arial" w:cs="Arial"/>
                <w:color w:val="000000"/>
                <w:kern w:val="0"/>
                <w:sz w:val="18"/>
                <w:szCs w:val="18"/>
                <w:lang/>
              </w:rPr>
              <w:t xml:space="preserve"> </w:t>
            </w:r>
            <w:r>
              <w:rPr>
                <w:rFonts w:ascii="宋体" w:eastAsia="宋体" w:hAnsi="宋体" w:cs="宋体" w:hint="eastAsia"/>
                <w:color w:val="000000"/>
                <w:kern w:val="0"/>
                <w:sz w:val="18"/>
                <w:szCs w:val="18"/>
                <w:lang/>
              </w:rPr>
              <w:t>求</w:t>
            </w: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工期要求</w:t>
            </w:r>
          </w:p>
        </w:tc>
        <w:tc>
          <w:tcPr>
            <w:tcW w:w="2153"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hint="eastAsia"/>
              </w:rPr>
              <w:t>一年</w:t>
            </w:r>
          </w:p>
        </w:tc>
        <w:tc>
          <w:tcPr>
            <w:tcW w:w="1843"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kern w:val="0"/>
                <w:sz w:val="18"/>
                <w:szCs w:val="18"/>
                <w:lang/>
              </w:rPr>
              <w:t>要求质量缺陷期</w:t>
            </w:r>
          </w:p>
        </w:tc>
        <w:tc>
          <w:tcPr>
            <w:tcW w:w="2730" w:type="dxa"/>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月</w:t>
            </w:r>
          </w:p>
        </w:tc>
      </w:tr>
      <w:tr w:rsidR="001A6CBF">
        <w:trPr>
          <w:trHeight w:val="90"/>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质量要求</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合格</w:t>
            </w:r>
          </w:p>
        </w:tc>
      </w:tr>
      <w:tr w:rsidR="001A6CBF">
        <w:trPr>
          <w:trHeight w:val="90"/>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投标企业范围</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杭州地区</w:t>
            </w:r>
          </w:p>
        </w:tc>
      </w:tr>
      <w:tr w:rsidR="001A6CBF">
        <w:trPr>
          <w:trHeight w:val="90"/>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企业资质</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具备建筑工程施工总承包</w:t>
            </w:r>
            <w:r>
              <w:rPr>
                <w:rFonts w:ascii="宋体" w:eastAsia="宋体" w:hAnsi="宋体" w:cs="宋体" w:hint="eastAsia"/>
                <w:kern w:val="0"/>
                <w:sz w:val="18"/>
                <w:szCs w:val="18"/>
                <w:lang/>
              </w:rPr>
              <w:t xml:space="preserve"> </w:t>
            </w:r>
            <w:r>
              <w:rPr>
                <w:rFonts w:ascii="宋体" w:eastAsia="宋体" w:hAnsi="宋体" w:cs="宋体" w:hint="eastAsia"/>
                <w:kern w:val="0"/>
                <w:sz w:val="18"/>
                <w:szCs w:val="18"/>
                <w:lang/>
              </w:rPr>
              <w:t>三级及以上</w:t>
            </w:r>
          </w:p>
        </w:tc>
      </w:tr>
      <w:tr w:rsidR="001A6CBF">
        <w:trPr>
          <w:trHeight w:val="90"/>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企业其他要求</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杭州地区范围内</w:t>
            </w:r>
          </w:p>
        </w:tc>
      </w:tr>
      <w:tr w:rsidR="001A6CBF">
        <w:trPr>
          <w:trHeight w:val="90"/>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项目负责人资格</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具备</w:t>
            </w:r>
            <w:r>
              <w:rPr>
                <w:rFonts w:ascii="宋体" w:eastAsia="宋体" w:hAnsi="宋体" w:cs="宋体" w:hint="eastAsia"/>
                <w:kern w:val="0"/>
                <w:sz w:val="18"/>
                <w:szCs w:val="18"/>
                <w:lang/>
              </w:rPr>
              <w:t xml:space="preserve"> </w:t>
            </w:r>
            <w:r>
              <w:rPr>
                <w:rFonts w:ascii="宋体" w:eastAsia="宋体" w:hAnsi="宋体" w:cs="宋体" w:hint="eastAsia"/>
                <w:kern w:val="0"/>
                <w:sz w:val="18"/>
                <w:szCs w:val="18"/>
                <w:lang/>
              </w:rPr>
              <w:t>建筑工程</w:t>
            </w:r>
            <w:r>
              <w:rPr>
                <w:rFonts w:ascii="宋体" w:eastAsia="宋体" w:hAnsi="宋体" w:cs="宋体" w:hint="eastAsia"/>
                <w:kern w:val="0"/>
                <w:sz w:val="18"/>
                <w:szCs w:val="18"/>
                <w:lang/>
              </w:rPr>
              <w:t xml:space="preserve"> </w:t>
            </w:r>
            <w:r>
              <w:rPr>
                <w:rFonts w:ascii="宋体" w:eastAsia="宋体" w:hAnsi="宋体" w:cs="宋体" w:hint="eastAsia"/>
                <w:kern w:val="0"/>
                <w:sz w:val="18"/>
                <w:szCs w:val="18"/>
                <w:lang/>
              </w:rPr>
              <w:t>二级及以上注册建造师</w:t>
            </w:r>
            <w:r>
              <w:rPr>
                <w:rFonts w:ascii="宋体" w:eastAsia="宋体" w:hAnsi="宋体" w:cs="宋体" w:hint="eastAsia"/>
                <w:kern w:val="0"/>
                <w:sz w:val="18"/>
                <w:szCs w:val="18"/>
                <w:lang/>
              </w:rPr>
              <w:t xml:space="preserve"> </w:t>
            </w:r>
          </w:p>
        </w:tc>
      </w:tr>
      <w:tr w:rsidR="001A6CBF">
        <w:trPr>
          <w:trHeight w:val="158"/>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项目负责人其他要求</w:t>
            </w:r>
          </w:p>
        </w:tc>
        <w:tc>
          <w:tcPr>
            <w:tcW w:w="6726" w:type="dxa"/>
            <w:gridSpan w:val="8"/>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无在建工程</w:t>
            </w:r>
            <w:r>
              <w:rPr>
                <w:rFonts w:ascii="宋体" w:eastAsia="宋体" w:hAnsi="宋体" w:cs="宋体" w:hint="eastAsia"/>
                <w:kern w:val="0"/>
                <w:sz w:val="18"/>
                <w:szCs w:val="18"/>
                <w:lang/>
              </w:rPr>
              <w:t> </w:t>
            </w:r>
          </w:p>
        </w:tc>
      </w:tr>
      <w:tr w:rsidR="001A6CBF">
        <w:trPr>
          <w:trHeight w:val="157"/>
          <w:jc w:val="center"/>
        </w:trPr>
        <w:tc>
          <w:tcPr>
            <w:tcW w:w="177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1A6CBF">
            <w:pPr>
              <w:jc w:val="center"/>
              <w:rPr>
                <w:rFonts w:ascii="宋体"/>
                <w:sz w:val="24"/>
              </w:rPr>
            </w:pPr>
          </w:p>
        </w:tc>
        <w:tc>
          <w:tcPr>
            <w:tcW w:w="1986" w:type="dxa"/>
            <w:gridSpan w:val="2"/>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项目负责人个数要求</w:t>
            </w:r>
          </w:p>
        </w:tc>
        <w:tc>
          <w:tcPr>
            <w:tcW w:w="2153"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1</w:t>
            </w:r>
            <w:r>
              <w:rPr>
                <w:rFonts w:ascii="宋体" w:eastAsia="宋体" w:hAnsi="宋体" w:cs="宋体" w:hint="eastAsia"/>
                <w:kern w:val="0"/>
                <w:sz w:val="18"/>
                <w:szCs w:val="18"/>
                <w:lang/>
              </w:rPr>
              <w:t>个</w:t>
            </w:r>
          </w:p>
        </w:tc>
        <w:tc>
          <w:tcPr>
            <w:tcW w:w="1843"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安全员个数要求</w:t>
            </w:r>
          </w:p>
        </w:tc>
        <w:tc>
          <w:tcPr>
            <w:tcW w:w="2730" w:type="dxa"/>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0</w:t>
            </w:r>
            <w:r>
              <w:rPr>
                <w:rFonts w:ascii="宋体" w:eastAsia="宋体" w:hAnsi="宋体" w:cs="宋体" w:hint="eastAsia"/>
                <w:kern w:val="0"/>
                <w:sz w:val="18"/>
                <w:szCs w:val="18"/>
                <w:lang/>
              </w:rPr>
              <w:t>个</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招标内容</w:t>
            </w:r>
          </w:p>
        </w:tc>
        <w:tc>
          <w:tcPr>
            <w:tcW w:w="3185"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color w:val="000000"/>
                <w:kern w:val="0"/>
                <w:sz w:val="18"/>
                <w:szCs w:val="18"/>
                <w:lang/>
              </w:rPr>
              <w:t>招标文件和施工图的所有内容</w:t>
            </w:r>
          </w:p>
        </w:tc>
        <w:tc>
          <w:tcPr>
            <w:tcW w:w="2034"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拟定入围家数</w:t>
            </w:r>
          </w:p>
        </w:tc>
        <w:tc>
          <w:tcPr>
            <w:tcW w:w="3493"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3-</w:t>
            </w:r>
            <w:r>
              <w:rPr>
                <w:rFonts w:ascii="宋体" w:eastAsia="宋体" w:hAnsi="宋体" w:cs="宋体" w:hint="eastAsia"/>
                <w:kern w:val="0"/>
                <w:sz w:val="18"/>
                <w:szCs w:val="18"/>
                <w:lang/>
              </w:rPr>
              <w:t>所有</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招标方式</w:t>
            </w:r>
          </w:p>
        </w:tc>
        <w:tc>
          <w:tcPr>
            <w:tcW w:w="3185"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公开招标</w:t>
            </w:r>
          </w:p>
        </w:tc>
        <w:tc>
          <w:tcPr>
            <w:tcW w:w="2034"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工程量清单计价方式</w:t>
            </w:r>
          </w:p>
        </w:tc>
        <w:tc>
          <w:tcPr>
            <w:tcW w:w="3493"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 </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评标方式</w:t>
            </w:r>
          </w:p>
        </w:tc>
        <w:tc>
          <w:tcPr>
            <w:tcW w:w="318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left"/>
            </w:pPr>
            <w:r>
              <w:rPr>
                <w:rFonts w:ascii="宋体" w:eastAsia="宋体" w:hAnsi="宋体" w:cs="宋体" w:hint="eastAsia"/>
                <w:kern w:val="0"/>
                <w:sz w:val="18"/>
                <w:szCs w:val="18"/>
                <w:lang/>
              </w:rPr>
              <w:t>随机定标法</w:t>
            </w:r>
          </w:p>
        </w:tc>
        <w:tc>
          <w:tcPr>
            <w:tcW w:w="2034"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line="360" w:lineRule="atLeast"/>
              <w:ind w:right="120"/>
              <w:jc w:val="center"/>
            </w:pPr>
            <w:r>
              <w:rPr>
                <w:rFonts w:ascii="宋体" w:eastAsia="宋体" w:hAnsi="宋体" w:cs="宋体" w:hint="eastAsia"/>
                <w:color w:val="000000"/>
                <w:kern w:val="0"/>
                <w:sz w:val="18"/>
                <w:szCs w:val="18"/>
                <w:lang/>
              </w:rPr>
              <w:t>资格审查方式</w:t>
            </w:r>
          </w:p>
        </w:tc>
        <w:tc>
          <w:tcPr>
            <w:tcW w:w="3493"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报名通过制</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投标报名方式限制</w:t>
            </w:r>
          </w:p>
        </w:tc>
        <w:tc>
          <w:tcPr>
            <w:tcW w:w="3185"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现场报名</w:t>
            </w:r>
          </w:p>
        </w:tc>
        <w:tc>
          <w:tcPr>
            <w:tcW w:w="2034" w:type="dxa"/>
            <w:gridSpan w:val="4"/>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报名地址</w:t>
            </w:r>
          </w:p>
        </w:tc>
        <w:tc>
          <w:tcPr>
            <w:tcW w:w="3493" w:type="dxa"/>
            <w:gridSpan w:val="3"/>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宋体" w:eastAsia="宋体" w:hAnsi="宋体" w:cs="宋体" w:hint="eastAsia"/>
                <w:kern w:val="0"/>
                <w:sz w:val="18"/>
                <w:szCs w:val="18"/>
                <w:lang/>
              </w:rPr>
              <w:t>萧山区北干街道金城路</w:t>
            </w:r>
            <w:r>
              <w:rPr>
                <w:rFonts w:ascii="宋体" w:eastAsia="宋体" w:hAnsi="宋体" w:cs="宋体" w:hint="eastAsia"/>
                <w:kern w:val="0"/>
                <w:sz w:val="18"/>
                <w:szCs w:val="18"/>
                <w:lang/>
              </w:rPr>
              <w:t>560</w:t>
            </w:r>
            <w:r>
              <w:rPr>
                <w:rFonts w:ascii="宋体" w:eastAsia="宋体" w:hAnsi="宋体" w:cs="宋体" w:hint="eastAsia"/>
                <w:kern w:val="0"/>
                <w:sz w:val="18"/>
                <w:szCs w:val="18"/>
                <w:lang/>
              </w:rPr>
              <w:t>号心意广场</w:t>
            </w:r>
            <w:r>
              <w:rPr>
                <w:rFonts w:ascii="宋体" w:eastAsia="宋体" w:hAnsi="宋体" w:cs="宋体" w:hint="eastAsia"/>
                <w:kern w:val="0"/>
                <w:sz w:val="18"/>
                <w:szCs w:val="18"/>
                <w:lang/>
              </w:rPr>
              <w:t>2</w:t>
            </w:r>
            <w:r>
              <w:rPr>
                <w:rFonts w:ascii="宋体" w:eastAsia="宋体" w:hAnsi="宋体" w:cs="宋体" w:hint="eastAsia"/>
                <w:kern w:val="0"/>
                <w:sz w:val="18"/>
                <w:szCs w:val="18"/>
                <w:lang/>
              </w:rPr>
              <w:t>幢</w:t>
            </w:r>
            <w:r>
              <w:rPr>
                <w:rFonts w:ascii="宋体" w:eastAsia="宋体" w:hAnsi="宋体" w:cs="宋体" w:hint="eastAsia"/>
                <w:kern w:val="0"/>
                <w:sz w:val="18"/>
                <w:szCs w:val="18"/>
                <w:lang/>
              </w:rPr>
              <w:t>1901</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其他公告内容</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left"/>
            </w:pPr>
            <w:r>
              <w:rPr>
                <w:rFonts w:ascii="Arial" w:hAnsi="Arial" w:cs="Arial"/>
                <w:color w:val="000000"/>
                <w:kern w:val="0"/>
                <w:sz w:val="18"/>
                <w:szCs w:val="18"/>
                <w:lang/>
              </w:rPr>
              <w:t xml:space="preserve">   </w:t>
            </w:r>
            <w:r>
              <w:rPr>
                <w:rFonts w:ascii="宋体" w:eastAsia="宋体" w:hAnsi="宋体" w:cs="宋体" w:hint="eastAsia"/>
                <w:kern w:val="0"/>
                <w:sz w:val="18"/>
                <w:szCs w:val="18"/>
                <w:lang/>
              </w:rPr>
              <w:t>1</w:t>
            </w:r>
            <w:r>
              <w:rPr>
                <w:rFonts w:ascii="宋体" w:eastAsia="宋体" w:hAnsi="宋体" w:cs="宋体" w:hint="eastAsia"/>
                <w:kern w:val="0"/>
                <w:sz w:val="18"/>
                <w:szCs w:val="18"/>
                <w:lang/>
              </w:rPr>
              <w:t>、企业营业执照副本；</w:t>
            </w:r>
            <w:r>
              <w:rPr>
                <w:rFonts w:ascii="宋体" w:eastAsia="宋体" w:hAnsi="宋体" w:cs="宋体" w:hint="eastAsia"/>
                <w:kern w:val="0"/>
                <w:sz w:val="18"/>
                <w:szCs w:val="18"/>
                <w:lang/>
              </w:rPr>
              <w:t>2</w:t>
            </w:r>
            <w:r>
              <w:rPr>
                <w:rFonts w:ascii="宋体" w:eastAsia="宋体" w:hAnsi="宋体" w:cs="宋体" w:hint="eastAsia"/>
                <w:kern w:val="0"/>
                <w:sz w:val="18"/>
                <w:szCs w:val="18"/>
                <w:lang/>
              </w:rPr>
              <w:t>、企业资质证书副本；</w:t>
            </w:r>
            <w:r>
              <w:rPr>
                <w:rFonts w:ascii="宋体" w:eastAsia="宋体" w:hAnsi="宋体" w:cs="宋体" w:hint="eastAsia"/>
                <w:kern w:val="0"/>
                <w:sz w:val="18"/>
                <w:szCs w:val="18"/>
                <w:lang/>
              </w:rPr>
              <w:t>3</w:t>
            </w:r>
            <w:r>
              <w:rPr>
                <w:rFonts w:ascii="宋体" w:eastAsia="宋体" w:hAnsi="宋体" w:cs="宋体" w:hint="eastAsia"/>
                <w:kern w:val="0"/>
                <w:sz w:val="18"/>
                <w:szCs w:val="18"/>
                <w:lang/>
              </w:rPr>
              <w:t>、安全生产许可证副本；</w:t>
            </w:r>
            <w:r>
              <w:rPr>
                <w:rFonts w:ascii="宋体" w:eastAsia="宋体" w:hAnsi="宋体" w:cs="宋体" w:hint="eastAsia"/>
                <w:kern w:val="0"/>
                <w:sz w:val="18"/>
                <w:szCs w:val="18"/>
                <w:lang/>
              </w:rPr>
              <w:t>4</w:t>
            </w:r>
            <w:r>
              <w:rPr>
                <w:rFonts w:ascii="宋体" w:eastAsia="宋体" w:hAnsi="宋体" w:cs="宋体" w:hint="eastAsia"/>
                <w:kern w:val="0"/>
                <w:sz w:val="18"/>
                <w:szCs w:val="18"/>
                <w:lang/>
              </w:rPr>
              <w:t>、企业介绍信、法定代表人证明或授权委托书；</w:t>
            </w:r>
            <w:r>
              <w:rPr>
                <w:rFonts w:ascii="宋体" w:eastAsia="宋体" w:hAnsi="宋体" w:cs="宋体" w:hint="eastAsia"/>
                <w:kern w:val="0"/>
                <w:sz w:val="18"/>
                <w:szCs w:val="18"/>
                <w:lang/>
              </w:rPr>
              <w:t>5</w:t>
            </w:r>
            <w:r>
              <w:rPr>
                <w:rFonts w:ascii="宋体" w:eastAsia="宋体" w:hAnsi="宋体" w:cs="宋体" w:hint="eastAsia"/>
                <w:kern w:val="0"/>
                <w:sz w:val="18"/>
                <w:szCs w:val="18"/>
                <w:lang/>
              </w:rPr>
              <w:t>、项目负责人建造师证及</w:t>
            </w:r>
            <w:r>
              <w:rPr>
                <w:rFonts w:ascii="宋体" w:eastAsia="宋体" w:hAnsi="宋体" w:cs="宋体" w:hint="eastAsia"/>
                <w:kern w:val="0"/>
                <w:sz w:val="18"/>
                <w:szCs w:val="18"/>
                <w:lang/>
              </w:rPr>
              <w:t>B</w:t>
            </w:r>
            <w:r>
              <w:rPr>
                <w:rFonts w:ascii="宋体" w:eastAsia="宋体" w:hAnsi="宋体" w:cs="宋体" w:hint="eastAsia"/>
                <w:kern w:val="0"/>
                <w:sz w:val="18"/>
                <w:szCs w:val="18"/>
                <w:lang/>
              </w:rPr>
              <w:t>证；</w:t>
            </w:r>
            <w:r>
              <w:rPr>
                <w:rFonts w:ascii="宋体" w:eastAsia="宋体" w:hAnsi="宋体" w:cs="宋体" w:hint="eastAsia"/>
                <w:kern w:val="0"/>
                <w:sz w:val="18"/>
                <w:szCs w:val="18"/>
                <w:lang/>
              </w:rPr>
              <w:t>6</w:t>
            </w:r>
            <w:r>
              <w:rPr>
                <w:rFonts w:ascii="宋体" w:eastAsia="宋体" w:hAnsi="宋体" w:cs="宋体" w:hint="eastAsia"/>
                <w:kern w:val="0"/>
                <w:sz w:val="18"/>
                <w:szCs w:val="18"/>
                <w:lang/>
              </w:rPr>
              <w:t>、报名人身份证复印件（证件均需原件及复印件并盖公章）本项目资料费</w:t>
            </w:r>
            <w:r>
              <w:rPr>
                <w:rFonts w:ascii="宋体" w:eastAsia="宋体" w:hAnsi="宋体" w:cs="宋体" w:hint="eastAsia"/>
                <w:kern w:val="0"/>
                <w:sz w:val="18"/>
                <w:szCs w:val="18"/>
                <w:lang/>
              </w:rPr>
              <w:t>200</w:t>
            </w:r>
            <w:r>
              <w:rPr>
                <w:rFonts w:ascii="宋体" w:eastAsia="宋体" w:hAnsi="宋体" w:cs="宋体" w:hint="eastAsia"/>
                <w:kern w:val="0"/>
                <w:sz w:val="18"/>
                <w:szCs w:val="18"/>
                <w:lang/>
              </w:rPr>
              <w:t>元，售后不退。</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kern w:val="0"/>
                <w:sz w:val="18"/>
                <w:szCs w:val="18"/>
                <w:lang/>
              </w:rPr>
              <w:t>中标候选人公示</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jc w:val="center"/>
            </w:pPr>
            <w:r>
              <w:rPr>
                <w:rFonts w:ascii="宋体" w:eastAsia="宋体" w:hAnsi="宋体" w:cs="宋体" w:hint="eastAsia"/>
                <w:kern w:val="0"/>
                <w:sz w:val="18"/>
                <w:szCs w:val="18"/>
                <w:lang/>
              </w:rPr>
              <w:t>中标候选人公示时间为</w:t>
            </w:r>
            <w:r>
              <w:rPr>
                <w:kern w:val="0"/>
                <w:sz w:val="18"/>
                <w:szCs w:val="18"/>
                <w:lang/>
              </w:rPr>
              <w:t>3</w:t>
            </w:r>
            <w:r>
              <w:rPr>
                <w:rFonts w:ascii="宋体" w:eastAsia="宋体" w:hAnsi="宋体" w:cs="宋体" w:hint="eastAsia"/>
                <w:kern w:val="0"/>
                <w:sz w:val="18"/>
                <w:szCs w:val="18"/>
                <w:lang/>
              </w:rPr>
              <w:t>日。</w:t>
            </w:r>
          </w:p>
        </w:tc>
      </w:tr>
      <w:tr w:rsidR="001A6CBF">
        <w:trPr>
          <w:trHeight w:val="375"/>
          <w:jc w:val="center"/>
        </w:trPr>
        <w:tc>
          <w:tcPr>
            <w:tcW w:w="177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A6CBF" w:rsidRDefault="00A67713">
            <w:pPr>
              <w:widowControl/>
              <w:spacing w:beforeAutospacing="1" w:afterAutospacing="1"/>
              <w:jc w:val="center"/>
            </w:pPr>
            <w:r>
              <w:rPr>
                <w:rFonts w:ascii="宋体" w:eastAsia="宋体" w:hAnsi="宋体" w:cs="宋体" w:hint="eastAsia"/>
                <w:color w:val="000000"/>
                <w:kern w:val="0"/>
                <w:sz w:val="18"/>
                <w:szCs w:val="18"/>
                <w:lang/>
              </w:rPr>
              <w:t>备注</w:t>
            </w:r>
            <w:r>
              <w:rPr>
                <w:rFonts w:ascii="Arial" w:hAnsi="Arial" w:cs="Arial"/>
                <w:color w:val="000000"/>
                <w:kern w:val="0"/>
                <w:sz w:val="18"/>
                <w:szCs w:val="18"/>
                <w:lang/>
              </w:rPr>
              <w:t>(</w:t>
            </w:r>
            <w:r>
              <w:rPr>
                <w:rFonts w:ascii="宋体" w:eastAsia="宋体" w:hAnsi="宋体" w:cs="宋体" w:hint="eastAsia"/>
                <w:color w:val="000000"/>
                <w:kern w:val="0"/>
                <w:sz w:val="18"/>
                <w:szCs w:val="18"/>
                <w:lang/>
              </w:rPr>
              <w:t>其他说明</w:t>
            </w:r>
            <w:r>
              <w:rPr>
                <w:rFonts w:ascii="Arial" w:hAnsi="Arial" w:cs="Arial"/>
                <w:color w:val="000000"/>
                <w:kern w:val="0"/>
                <w:sz w:val="18"/>
                <w:szCs w:val="18"/>
                <w:lang/>
              </w:rPr>
              <w:t>)</w:t>
            </w:r>
          </w:p>
        </w:tc>
        <w:tc>
          <w:tcPr>
            <w:tcW w:w="8712" w:type="dxa"/>
            <w:gridSpan w:val="10"/>
            <w:tcBorders>
              <w:top w:val="nil"/>
              <w:left w:val="nil"/>
              <w:bottom w:val="single" w:sz="8" w:space="0" w:color="auto"/>
              <w:right w:val="single" w:sz="8" w:space="0" w:color="auto"/>
            </w:tcBorders>
            <w:shd w:val="clear" w:color="auto" w:fill="auto"/>
            <w:tcMar>
              <w:left w:w="108" w:type="dxa"/>
              <w:right w:w="108" w:type="dxa"/>
            </w:tcMar>
          </w:tcPr>
          <w:p w:rsidR="001A6CBF" w:rsidRDefault="00A67713">
            <w:pPr>
              <w:widowControl/>
              <w:spacing w:beforeAutospacing="1" w:afterAutospacing="1"/>
              <w:ind w:firstLine="360"/>
              <w:jc w:val="center"/>
            </w:pPr>
            <w:r>
              <w:rPr>
                <w:rFonts w:ascii="宋体" w:eastAsia="宋体" w:hAnsi="宋体" w:cs="宋体" w:hint="eastAsia"/>
                <w:color w:val="FF0000"/>
                <w:kern w:val="0"/>
                <w:sz w:val="18"/>
                <w:szCs w:val="18"/>
                <w:lang/>
              </w:rPr>
              <w:t>对该公告内容不清楚或有疑义的由该项目招标代理机构或招标人负责解释。</w:t>
            </w:r>
          </w:p>
        </w:tc>
      </w:tr>
    </w:tbl>
    <w:p w:rsidR="001A6CBF" w:rsidRDefault="00A67713">
      <w:pPr>
        <w:pStyle w:val="Style7"/>
      </w:pPr>
      <w:r>
        <w:t>窗体底端</w:t>
      </w:r>
    </w:p>
    <w:p w:rsidR="001A6CBF" w:rsidRDefault="001A6CBF"/>
    <w:sectPr w:rsidR="001A6CBF" w:rsidSect="001A6C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13" w:rsidRDefault="00A67713" w:rsidP="00C23A1C">
      <w:r>
        <w:separator/>
      </w:r>
    </w:p>
  </w:endnote>
  <w:endnote w:type="continuationSeparator" w:id="0">
    <w:p w:rsidR="00A67713" w:rsidRDefault="00A67713" w:rsidP="00C2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13" w:rsidRDefault="00A67713" w:rsidP="00C23A1C">
      <w:r>
        <w:separator/>
      </w:r>
    </w:p>
  </w:footnote>
  <w:footnote w:type="continuationSeparator" w:id="0">
    <w:p w:rsidR="00A67713" w:rsidRDefault="00A67713" w:rsidP="00C23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A6CBF"/>
    <w:rsid w:val="001A6CBF"/>
    <w:rsid w:val="00A67713"/>
    <w:rsid w:val="00C23A1C"/>
    <w:rsid w:val="21D26180"/>
    <w:rsid w:val="3DBA2AA2"/>
    <w:rsid w:val="404F7DDE"/>
    <w:rsid w:val="51493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1A6CBF"/>
    <w:rPr>
      <w:color w:val="800080"/>
      <w:u w:val="single"/>
    </w:rPr>
  </w:style>
  <w:style w:type="character" w:styleId="a4">
    <w:name w:val="Hyperlink"/>
    <w:basedOn w:val="a0"/>
    <w:qFormat/>
    <w:rsid w:val="001A6CBF"/>
    <w:rPr>
      <w:color w:val="0000FF"/>
      <w:u w:val="single"/>
    </w:rPr>
  </w:style>
  <w:style w:type="character" w:customStyle="1" w:styleId="pubtime">
    <w:name w:val="pubtime"/>
    <w:basedOn w:val="a0"/>
    <w:qFormat/>
    <w:rsid w:val="001A6CBF"/>
    <w:rPr>
      <w:color w:val="000000"/>
      <w:sz w:val="18"/>
      <w:szCs w:val="18"/>
    </w:rPr>
  </w:style>
  <w:style w:type="paragraph" w:customStyle="1" w:styleId="Style6">
    <w:name w:val="_Style 6"/>
    <w:basedOn w:val="a"/>
    <w:next w:val="a"/>
    <w:qFormat/>
    <w:rsid w:val="001A6CBF"/>
    <w:pPr>
      <w:pBdr>
        <w:bottom w:val="single" w:sz="6" w:space="1" w:color="auto"/>
      </w:pBdr>
      <w:jc w:val="center"/>
    </w:pPr>
    <w:rPr>
      <w:rFonts w:ascii="Arial" w:eastAsia="宋体"/>
      <w:vanish/>
      <w:sz w:val="16"/>
    </w:rPr>
  </w:style>
  <w:style w:type="paragraph" w:customStyle="1" w:styleId="Style7">
    <w:name w:val="_Style 7"/>
    <w:basedOn w:val="a"/>
    <w:next w:val="a"/>
    <w:qFormat/>
    <w:rsid w:val="001A6CBF"/>
    <w:pPr>
      <w:pBdr>
        <w:top w:val="single" w:sz="6" w:space="1" w:color="auto"/>
      </w:pBdr>
      <w:jc w:val="center"/>
    </w:pPr>
    <w:rPr>
      <w:rFonts w:ascii="Arial" w:eastAsia="宋体"/>
      <w:vanish/>
      <w:sz w:val="16"/>
    </w:rPr>
  </w:style>
  <w:style w:type="paragraph" w:styleId="a5">
    <w:name w:val="header"/>
    <w:basedOn w:val="a"/>
    <w:link w:val="Char"/>
    <w:rsid w:val="00C23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3A1C"/>
    <w:rPr>
      <w:rFonts w:asciiTheme="minorHAnsi" w:eastAsiaTheme="minorEastAsia" w:hAnsiTheme="minorHAnsi" w:cstheme="minorBidi"/>
      <w:kern w:val="2"/>
      <w:sz w:val="18"/>
      <w:szCs w:val="18"/>
    </w:rPr>
  </w:style>
  <w:style w:type="paragraph" w:styleId="a6">
    <w:name w:val="footer"/>
    <w:basedOn w:val="a"/>
    <w:link w:val="Char0"/>
    <w:rsid w:val="00C23A1C"/>
    <w:pPr>
      <w:tabs>
        <w:tab w:val="center" w:pos="4153"/>
        <w:tab w:val="right" w:pos="8306"/>
      </w:tabs>
      <w:snapToGrid w:val="0"/>
      <w:jc w:val="left"/>
    </w:pPr>
    <w:rPr>
      <w:sz w:val="18"/>
      <w:szCs w:val="18"/>
    </w:rPr>
  </w:style>
  <w:style w:type="character" w:customStyle="1" w:styleId="Char0">
    <w:name w:val="页脚 Char"/>
    <w:basedOn w:val="a0"/>
    <w:link w:val="a6"/>
    <w:rsid w:val="00C23A1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2020-07-21T04:17:00Z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