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附件4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萧山区大学生创业园申请表</w:t>
      </w:r>
    </w:p>
    <w:p>
      <w:pPr>
        <w:jc w:val="right"/>
        <w:rPr>
          <w:rFonts w:hint="default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单位：万元</w:t>
      </w:r>
    </w:p>
    <w:tbl>
      <w:tblPr>
        <w:tblStyle w:val="3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474"/>
        <w:gridCol w:w="1280"/>
        <w:gridCol w:w="1530"/>
        <w:gridCol w:w="525"/>
        <w:gridCol w:w="510"/>
        <w:gridCol w:w="7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园 区 名 称</w:t>
            </w:r>
          </w:p>
        </w:tc>
        <w:tc>
          <w:tcPr>
            <w:tcW w:w="72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地       址</w:t>
            </w:r>
          </w:p>
        </w:tc>
        <w:tc>
          <w:tcPr>
            <w:tcW w:w="72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园区规划面积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园区已建成面积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主导发展产业</w:t>
            </w:r>
          </w:p>
        </w:tc>
        <w:tc>
          <w:tcPr>
            <w:tcW w:w="72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入驻大创企业数        量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大创企业带动就业人数</w:t>
            </w:r>
          </w:p>
        </w:tc>
        <w:tc>
          <w:tcPr>
            <w:tcW w:w="18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预计今年产值</w:t>
            </w:r>
          </w:p>
        </w:tc>
        <w:tc>
          <w:tcPr>
            <w:tcW w:w="72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运营机构名称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性质</w:t>
            </w:r>
          </w:p>
        </w:tc>
        <w:tc>
          <w:tcPr>
            <w:tcW w:w="2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□国有 □ 民营</w:t>
            </w:r>
            <w:r>
              <w:rPr>
                <w:rFonts w:hint="eastAsia" w:ascii="华文宋体" w:hAnsi="华文宋体" w:eastAsia="华文宋体" w:cs="华文宋体"/>
                <w:spacing w:val="22"/>
                <w:sz w:val="21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  <w:t>法定代表人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0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  <w:t>是否获得区内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其他建园资助</w:t>
            </w:r>
          </w:p>
        </w:tc>
        <w:tc>
          <w:tcPr>
            <w:tcW w:w="574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□是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ab/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□</w:t>
            </w:r>
            <w:r>
              <w:rPr>
                <w:rFonts w:hint="eastAsia" w:ascii="华文宋体" w:hAnsi="华文宋体" w:eastAsia="华文宋体" w:cs="华文宋体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  <w:t>园区简介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2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主管部门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72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区人力资源和社会保障局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  <w:t>意      见</w:t>
            </w:r>
          </w:p>
        </w:tc>
        <w:tc>
          <w:tcPr>
            <w:tcW w:w="721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3360" w:firstLineChars="1600"/>
              <w:jc w:val="both"/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华文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华文宋体" w:hAnsi="华文宋体" w:eastAsia="华文宋体" w:cs="华文宋体"/>
          <w:sz w:val="21"/>
          <w:szCs w:val="21"/>
          <w:lang w:val="en-US" w:eastAsia="zh-CN"/>
        </w:rPr>
        <w:t>注：请园区运营管理机构在表格左上方加盖单位公章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A3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Administrator.iMac</dc:creator>
  <cp:lastModifiedBy>Sukiii</cp:lastModifiedBy>
  <dcterms:modified xsi:type="dcterms:W3CDTF">2020-10-30T06:47:01Z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